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CC" w:rsidRDefault="00A52ACC" w:rsidP="009206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szCs w:val="28"/>
        </w:rPr>
        <w:drawing>
          <wp:inline distT="0" distB="0" distL="0" distR="0" wp14:anchorId="1D217A0B" wp14:editId="2853BE21">
            <wp:extent cx="6300470" cy="2377536"/>
            <wp:effectExtent l="0" t="0" r="5080" b="3810"/>
            <wp:docPr id="2" name="Рисунок 2" descr="комиссия по урегулированию сп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миссия по урегулированию спор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377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74E" w:rsidRPr="00920620" w:rsidRDefault="0035174E" w:rsidP="009206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62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55F96" w:rsidRDefault="0035174E" w:rsidP="00467B6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фонде оценочных сред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ств</w:t>
      </w:r>
    </w:p>
    <w:p w:rsidR="0035174E" w:rsidRDefault="007E6914" w:rsidP="00C55F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C55F96" w:rsidRPr="00C55F96" w:rsidRDefault="00C55F96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F96">
        <w:rPr>
          <w:rFonts w:ascii="Times New Roman" w:hAnsi="Times New Roman"/>
          <w:sz w:val="24"/>
          <w:szCs w:val="24"/>
        </w:rPr>
        <w:t xml:space="preserve">1.1   Положение о фонде оценочных средств для проведения текущего контроля успеваемости и промежуточной </w:t>
      </w:r>
      <w:proofErr w:type="gramStart"/>
      <w:r w:rsidRPr="00C55F96">
        <w:rPr>
          <w:rFonts w:ascii="Times New Roman" w:hAnsi="Times New Roman"/>
          <w:sz w:val="24"/>
          <w:szCs w:val="24"/>
        </w:rPr>
        <w:t>аттестации</w:t>
      </w:r>
      <w:proofErr w:type="gramEnd"/>
      <w:r w:rsidR="00467B61">
        <w:rPr>
          <w:rFonts w:ascii="Times New Roman" w:hAnsi="Times New Roman"/>
          <w:sz w:val="24"/>
          <w:szCs w:val="24"/>
        </w:rPr>
        <w:t xml:space="preserve"> обучающихся в МКОУ </w:t>
      </w:r>
      <w:proofErr w:type="spellStart"/>
      <w:r w:rsidR="00467B61">
        <w:rPr>
          <w:rFonts w:ascii="Times New Roman" w:hAnsi="Times New Roman"/>
          <w:sz w:val="24"/>
          <w:szCs w:val="24"/>
        </w:rPr>
        <w:t>Говорковской</w:t>
      </w:r>
      <w:proofErr w:type="spellEnd"/>
      <w:r w:rsidR="00467B61">
        <w:rPr>
          <w:rFonts w:ascii="Times New Roman" w:hAnsi="Times New Roman"/>
          <w:sz w:val="24"/>
          <w:szCs w:val="24"/>
        </w:rPr>
        <w:t xml:space="preserve"> школе </w:t>
      </w:r>
      <w:r w:rsidRPr="00C55F96">
        <w:rPr>
          <w:rFonts w:ascii="Times New Roman" w:hAnsi="Times New Roman"/>
          <w:sz w:val="24"/>
          <w:szCs w:val="24"/>
        </w:rPr>
        <w:t xml:space="preserve">составлено в соответствии со следующими регламентирующими документами: </w:t>
      </w:r>
    </w:p>
    <w:p w:rsidR="00C55F96" w:rsidRPr="00C55F96" w:rsidRDefault="00C55F96" w:rsidP="00C55F9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F96">
        <w:rPr>
          <w:rFonts w:ascii="Times New Roman" w:hAnsi="Times New Roman"/>
          <w:sz w:val="24"/>
          <w:szCs w:val="24"/>
        </w:rPr>
        <w:t>Федеральным Законом № 273-ФЗ «Об образовании в Российской Федерации»;</w:t>
      </w:r>
    </w:p>
    <w:p w:rsidR="00C55F96" w:rsidRPr="00C55F96" w:rsidRDefault="00C55F96" w:rsidP="00C55F9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F96">
        <w:rPr>
          <w:rFonts w:ascii="Times New Roman" w:hAnsi="Times New Roman"/>
          <w:sz w:val="24"/>
          <w:szCs w:val="24"/>
        </w:rPr>
        <w:t>Федеральными государственными образовательными стандартами начально</w:t>
      </w:r>
      <w:r w:rsidR="00467B61">
        <w:rPr>
          <w:rFonts w:ascii="Times New Roman" w:hAnsi="Times New Roman"/>
          <w:sz w:val="24"/>
          <w:szCs w:val="24"/>
        </w:rPr>
        <w:t>го общего,</w:t>
      </w:r>
      <w:r w:rsidRPr="00C55F96">
        <w:rPr>
          <w:rFonts w:ascii="Times New Roman" w:hAnsi="Times New Roman"/>
          <w:sz w:val="24"/>
          <w:szCs w:val="24"/>
        </w:rPr>
        <w:t xml:space="preserve"> основного общего</w:t>
      </w:r>
      <w:r w:rsidR="00467B61">
        <w:rPr>
          <w:rFonts w:ascii="Times New Roman" w:hAnsi="Times New Roman"/>
          <w:sz w:val="24"/>
          <w:szCs w:val="24"/>
        </w:rPr>
        <w:t xml:space="preserve">, среднего общего </w:t>
      </w:r>
      <w:r w:rsidRPr="00C55F96">
        <w:rPr>
          <w:rFonts w:ascii="Times New Roman" w:hAnsi="Times New Roman"/>
          <w:sz w:val="24"/>
          <w:szCs w:val="24"/>
        </w:rPr>
        <w:t xml:space="preserve"> </w:t>
      </w:r>
      <w:r w:rsidR="00467B61">
        <w:rPr>
          <w:rFonts w:ascii="Times New Roman" w:hAnsi="Times New Roman"/>
          <w:sz w:val="24"/>
          <w:szCs w:val="24"/>
        </w:rPr>
        <w:t xml:space="preserve">образования (далее – ФГОС НОО, </w:t>
      </w:r>
      <w:r w:rsidRPr="00C55F96">
        <w:rPr>
          <w:rFonts w:ascii="Times New Roman" w:hAnsi="Times New Roman"/>
          <w:sz w:val="24"/>
          <w:szCs w:val="24"/>
        </w:rPr>
        <w:t>ФГОС ООО</w:t>
      </w:r>
      <w:r w:rsidR="00467B61">
        <w:rPr>
          <w:rFonts w:ascii="Times New Roman" w:hAnsi="Times New Roman"/>
          <w:sz w:val="24"/>
          <w:szCs w:val="24"/>
        </w:rPr>
        <w:t>, ФГОС СОО</w:t>
      </w:r>
      <w:r w:rsidRPr="00C55F96">
        <w:rPr>
          <w:rFonts w:ascii="Times New Roman" w:hAnsi="Times New Roman"/>
          <w:sz w:val="24"/>
          <w:szCs w:val="24"/>
        </w:rPr>
        <w:t xml:space="preserve">); </w:t>
      </w:r>
    </w:p>
    <w:p w:rsidR="00C55F96" w:rsidRPr="00C55F96" w:rsidRDefault="00C55F96" w:rsidP="00C55F9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F96">
        <w:rPr>
          <w:rFonts w:ascii="Times New Roman" w:hAnsi="Times New Roman"/>
          <w:sz w:val="24"/>
          <w:szCs w:val="24"/>
        </w:rPr>
        <w:t>Федеральным компонентом государственных образовательн</w:t>
      </w:r>
      <w:r w:rsidR="00467B61">
        <w:rPr>
          <w:rFonts w:ascii="Times New Roman" w:hAnsi="Times New Roman"/>
          <w:sz w:val="24"/>
          <w:szCs w:val="24"/>
        </w:rPr>
        <w:t>ых стандартов</w:t>
      </w:r>
      <w:r w:rsidRPr="00C55F96">
        <w:rPr>
          <w:rFonts w:ascii="Times New Roman" w:hAnsi="Times New Roman"/>
          <w:sz w:val="24"/>
          <w:szCs w:val="24"/>
        </w:rPr>
        <w:t xml:space="preserve"> среднего общего образования; </w:t>
      </w:r>
    </w:p>
    <w:p w:rsidR="00C55F96" w:rsidRPr="00C55F96" w:rsidRDefault="00467B61" w:rsidP="00C55F9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Уставом МКОУ </w:t>
      </w:r>
      <w:proofErr w:type="spellStart"/>
      <w:r>
        <w:rPr>
          <w:rFonts w:ascii="Times New Roman" w:hAnsi="Times New Roman"/>
          <w:sz w:val="24"/>
          <w:szCs w:val="24"/>
        </w:rPr>
        <w:t>Говорковской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школы</w:t>
      </w:r>
      <w:r w:rsidR="00C55F96" w:rsidRPr="00C55F96">
        <w:rPr>
          <w:rFonts w:ascii="Times New Roman" w:hAnsi="Times New Roman"/>
          <w:sz w:val="24"/>
          <w:szCs w:val="24"/>
        </w:rPr>
        <w:t>;</w:t>
      </w:r>
    </w:p>
    <w:p w:rsidR="00C55F96" w:rsidRPr="00C55F96" w:rsidRDefault="00C55F96" w:rsidP="00C55F9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F96">
        <w:rPr>
          <w:rFonts w:ascii="Times New Roman" w:hAnsi="Times New Roman"/>
          <w:sz w:val="24"/>
          <w:szCs w:val="24"/>
        </w:rPr>
        <w:t xml:space="preserve">Положением о формах, периодичности, порядке текущего контроля успеваемости и промежуточной </w:t>
      </w:r>
      <w:proofErr w:type="gramStart"/>
      <w:r w:rsidRPr="00C55F96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C55F96">
        <w:rPr>
          <w:rFonts w:ascii="Times New Roman" w:hAnsi="Times New Roman"/>
          <w:sz w:val="24"/>
          <w:szCs w:val="24"/>
        </w:rPr>
        <w:t xml:space="preserve"> об</w:t>
      </w:r>
      <w:r w:rsidR="00467B61">
        <w:rPr>
          <w:rFonts w:ascii="Times New Roman" w:hAnsi="Times New Roman"/>
          <w:sz w:val="24"/>
          <w:szCs w:val="24"/>
        </w:rPr>
        <w:t xml:space="preserve">учающихся в МКОУ </w:t>
      </w:r>
      <w:proofErr w:type="spellStart"/>
      <w:r w:rsidR="00467B61">
        <w:rPr>
          <w:rFonts w:ascii="Times New Roman" w:hAnsi="Times New Roman"/>
          <w:sz w:val="24"/>
          <w:szCs w:val="24"/>
        </w:rPr>
        <w:t>Говорковской</w:t>
      </w:r>
      <w:proofErr w:type="spellEnd"/>
      <w:r w:rsidR="00467B61">
        <w:rPr>
          <w:rFonts w:ascii="Times New Roman" w:hAnsi="Times New Roman"/>
          <w:sz w:val="24"/>
          <w:szCs w:val="24"/>
        </w:rPr>
        <w:t xml:space="preserve"> школе</w:t>
      </w:r>
      <w:r w:rsidRPr="00C55F96">
        <w:rPr>
          <w:rFonts w:ascii="Times New Roman" w:hAnsi="Times New Roman"/>
          <w:sz w:val="24"/>
          <w:szCs w:val="24"/>
        </w:rPr>
        <w:t>;</w:t>
      </w:r>
    </w:p>
    <w:p w:rsidR="00C55F96" w:rsidRPr="00C55F96" w:rsidRDefault="00C55F96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F96">
        <w:rPr>
          <w:rFonts w:ascii="Times New Roman" w:hAnsi="Times New Roman"/>
          <w:sz w:val="24"/>
          <w:szCs w:val="24"/>
        </w:rPr>
        <w:t>1.2.    Настоящее Положение устанавливает порядок разработки и требования к структуре, содержанию и оформлению, а также процедуру  согласования, утверждения и хранения фонда оценочных средств (далее – ФОС) для контроля сформированности знаний, умений обучающихся по учебным дисциплинам, ре</w:t>
      </w:r>
      <w:r w:rsidR="00467B61">
        <w:rPr>
          <w:rFonts w:ascii="Times New Roman" w:hAnsi="Times New Roman"/>
          <w:sz w:val="24"/>
          <w:szCs w:val="24"/>
        </w:rPr>
        <w:t xml:space="preserve">ализуемых в МКОУ </w:t>
      </w:r>
      <w:proofErr w:type="spellStart"/>
      <w:r w:rsidR="00467B61">
        <w:rPr>
          <w:rFonts w:ascii="Times New Roman" w:hAnsi="Times New Roman"/>
          <w:sz w:val="24"/>
          <w:szCs w:val="24"/>
        </w:rPr>
        <w:t>Говорковской</w:t>
      </w:r>
      <w:proofErr w:type="spellEnd"/>
      <w:r w:rsidR="00467B61">
        <w:rPr>
          <w:rFonts w:ascii="Times New Roman" w:hAnsi="Times New Roman"/>
          <w:sz w:val="24"/>
          <w:szCs w:val="24"/>
        </w:rPr>
        <w:t xml:space="preserve"> школе</w:t>
      </w:r>
      <w:r w:rsidRPr="00C55F96">
        <w:rPr>
          <w:rFonts w:ascii="Times New Roman" w:hAnsi="Times New Roman"/>
          <w:sz w:val="24"/>
          <w:szCs w:val="24"/>
        </w:rPr>
        <w:t xml:space="preserve">. </w:t>
      </w:r>
    </w:p>
    <w:p w:rsidR="00C55F96" w:rsidRPr="00C55F96" w:rsidRDefault="00C55F96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F96">
        <w:rPr>
          <w:rFonts w:ascii="Times New Roman" w:hAnsi="Times New Roman"/>
          <w:sz w:val="24"/>
          <w:szCs w:val="24"/>
        </w:rPr>
        <w:t>1.3.Фонд оценочных средств является составной частью основной образовательной программы школы.</w:t>
      </w:r>
    </w:p>
    <w:p w:rsidR="0035174E" w:rsidRDefault="00C55F96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35174E">
        <w:rPr>
          <w:rFonts w:ascii="Times New Roman" w:hAnsi="Times New Roman"/>
          <w:sz w:val="24"/>
          <w:szCs w:val="24"/>
        </w:rPr>
        <w:t>. В настоящем Положении используется следующая основная номенклатура терминов (глоссарий):</w:t>
      </w:r>
    </w:p>
    <w:p w:rsidR="0035174E" w:rsidRDefault="0035174E" w:rsidP="00C55F96">
      <w:pPr>
        <w:pStyle w:val="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Федеральные  государственные образовательные стандарты </w:t>
      </w:r>
      <w:r>
        <w:rPr>
          <w:rFonts w:ascii="Times New Roman" w:hAnsi="Times New Roman"/>
          <w:sz w:val="24"/>
          <w:szCs w:val="24"/>
        </w:rPr>
        <w:t>(далее - ФГОС)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 совокупность требований, обязательных при реализации основных образовательных программ начального общего, основного общего, среднего общего, начального профессионального, среднего профессионального и высшего профессионального образования в Российской Федерации.</w:t>
      </w:r>
    </w:p>
    <w:p w:rsidR="0035174E" w:rsidRDefault="0035174E" w:rsidP="00C55F96">
      <w:pPr>
        <w:pStyle w:val="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Федеральный компонент государственного стандарта общего образования </w:t>
      </w:r>
      <w:r>
        <w:rPr>
          <w:b/>
          <w:bCs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(далее ФКГОС) </w:t>
      </w:r>
      <w:r>
        <w:rPr>
          <w:rFonts w:ascii="Times New Roman" w:hAnsi="Times New Roman"/>
          <w:sz w:val="24"/>
          <w:szCs w:val="24"/>
        </w:rPr>
        <w:t>– основная часть государственного стандарта общего образования, обязательная для всех государственных, муниципальных и негосударственных образовательных учреждений Российской Федерации, реализующих основные образовательные программы общего образования и имеющих государственную аккредитацию</w:t>
      </w:r>
    </w:p>
    <w:p w:rsidR="0035174E" w:rsidRDefault="0035174E" w:rsidP="00C55F96">
      <w:pPr>
        <w:pStyle w:val="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Фонд оценочных средств</w:t>
      </w:r>
      <w:r>
        <w:rPr>
          <w:rFonts w:ascii="Times New Roman" w:hAnsi="Times New Roman"/>
          <w:sz w:val="24"/>
          <w:szCs w:val="24"/>
        </w:rPr>
        <w:t xml:space="preserve"> (далее – ФОС) – входящий в состав </w:t>
      </w:r>
      <w:r w:rsidRPr="0035174E">
        <w:rPr>
          <w:rFonts w:ascii="Times New Roman" w:hAnsi="Times New Roman"/>
          <w:sz w:val="24"/>
          <w:szCs w:val="24"/>
        </w:rPr>
        <w:t>учебно-методического комплекса учебного предмета пакет методических и контр</w:t>
      </w:r>
      <w:r>
        <w:rPr>
          <w:rFonts w:ascii="Times New Roman" w:hAnsi="Times New Roman"/>
          <w:sz w:val="24"/>
          <w:szCs w:val="24"/>
        </w:rPr>
        <w:t xml:space="preserve">ольных материалов, </w:t>
      </w:r>
      <w:r>
        <w:rPr>
          <w:rFonts w:ascii="Times New Roman" w:hAnsi="Times New Roman"/>
          <w:sz w:val="24"/>
          <w:szCs w:val="24"/>
        </w:rPr>
        <w:lastRenderedPageBreak/>
        <w:t>предназначенных для текущего и в ходе промежуточной аттестации оценивания знаний, умений, навыков, компетенций обучающихся на разных ступенях обучения, измер</w:t>
      </w:r>
      <w:r w:rsidR="007E6914">
        <w:rPr>
          <w:rFonts w:ascii="Times New Roman" w:hAnsi="Times New Roman"/>
          <w:sz w:val="24"/>
          <w:szCs w:val="24"/>
        </w:rPr>
        <w:t>ения уровня достижения обучающимися</w:t>
      </w:r>
      <w:r>
        <w:rPr>
          <w:rFonts w:ascii="Times New Roman" w:hAnsi="Times New Roman"/>
          <w:sz w:val="24"/>
          <w:szCs w:val="24"/>
        </w:rPr>
        <w:t xml:space="preserve"> установленных результатов обучения, являющийся неотъемлемой частью нормативно-методического обеспечения системы оценки качества реализации образовательных программ ОУ</w:t>
      </w:r>
      <w:proofErr w:type="gramEnd"/>
    </w:p>
    <w:p w:rsidR="0035174E" w:rsidRDefault="0035174E" w:rsidP="00C55F96">
      <w:pPr>
        <w:pStyle w:val="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Контрольно-оценочные средства/материалы </w:t>
      </w:r>
      <w:r>
        <w:rPr>
          <w:rFonts w:ascii="Times New Roman" w:hAnsi="Times New Roman"/>
          <w:sz w:val="24"/>
          <w:szCs w:val="24"/>
        </w:rPr>
        <w:t xml:space="preserve">(далее - КОС или КОМ) – контрольные задания, а также описание форм и процедур, предназначенных для определения качества освоения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материала учебной дисциплины, модуля, темы</w:t>
      </w:r>
    </w:p>
    <w:p w:rsidR="0059595A" w:rsidRDefault="0035174E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Настоящее Положение обязательно в ОУ для исполнения всеми педагогами, обеспечивающими  реализацию образовательного процесса по соответствующим образовательным программам.</w:t>
      </w:r>
    </w:p>
    <w:p w:rsidR="000B3F65" w:rsidRPr="000B3F65" w:rsidRDefault="000B3F65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174E" w:rsidRDefault="0035174E" w:rsidP="00C55F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Цель, задачи создания ФОС, требования, предъявляемые к ФОС</w:t>
      </w:r>
    </w:p>
    <w:p w:rsidR="0035174E" w:rsidRDefault="0035174E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Целью создания ФОС учебной дисциплины (учебного предмета)  является инструментарий, позволяющий установить соответствие уровня подготовки обучающегося (на данном этапе обучения) требованиям ФГОС/ФКГОС.</w:t>
      </w:r>
    </w:p>
    <w:p w:rsidR="0035174E" w:rsidRDefault="0035174E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5F96" w:rsidRDefault="00C55F96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174E" w:rsidRDefault="0035174E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Задачи создания ФОС по предмету: </w:t>
      </w:r>
    </w:p>
    <w:p w:rsidR="0035174E" w:rsidRDefault="0035174E" w:rsidP="00C55F96">
      <w:pPr>
        <w:pStyle w:val="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 процесса достижения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уровня сформированности компетенций, определенных в ФГОС/ФКГОС по соответствующему предмету (целей реализации образовательной программы, определенных в виде набора соответствующих компетенций)</w:t>
      </w:r>
    </w:p>
    <w:p w:rsidR="0035174E" w:rsidRDefault="0035174E" w:rsidP="00C55F96">
      <w:pPr>
        <w:pStyle w:val="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управление процессом приобретения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необходимых</w:t>
      </w:r>
    </w:p>
    <w:p w:rsidR="0035174E" w:rsidRDefault="0035174E" w:rsidP="00C55F96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знаний, умений, навыков с выделением положительных (отрицательных) результатов и планирование предупреждающих, корректирующих мероприятий</w:t>
      </w:r>
    </w:p>
    <w:p w:rsidR="0035174E" w:rsidRDefault="0035174E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174E" w:rsidRDefault="0035174E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ФОС должен соответствовать следующим основным требованиям: </w:t>
      </w:r>
    </w:p>
    <w:p w:rsidR="0035174E" w:rsidRDefault="0035174E" w:rsidP="00C55F9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 отражать предметное содержание;</w:t>
      </w:r>
    </w:p>
    <w:p w:rsidR="0035174E" w:rsidRDefault="0035174E" w:rsidP="00C55F9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 сочетать различные формы измерений;</w:t>
      </w:r>
    </w:p>
    <w:p w:rsidR="0035174E" w:rsidRDefault="0035174E" w:rsidP="00C55F9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сочетать элементы  </w:t>
      </w:r>
      <w:proofErr w:type="gramStart"/>
      <w:r>
        <w:rPr>
          <w:rFonts w:ascii="Times New Roman" w:hAnsi="Times New Roman"/>
          <w:sz w:val="24"/>
          <w:szCs w:val="24"/>
        </w:rPr>
        <w:t>репродуктивного</w:t>
      </w:r>
      <w:proofErr w:type="gramEnd"/>
      <w:r>
        <w:rPr>
          <w:rFonts w:ascii="Times New Roman" w:hAnsi="Times New Roman"/>
          <w:sz w:val="24"/>
          <w:szCs w:val="24"/>
        </w:rPr>
        <w:t xml:space="preserve">,  частично-поискового и творческого   </w:t>
      </w:r>
    </w:p>
    <w:p w:rsidR="0035174E" w:rsidRDefault="0035174E" w:rsidP="00C55F9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(проблемно-</w:t>
      </w:r>
      <w:proofErr w:type="spellStart"/>
      <w:r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</w:rPr>
        <w:t>) уровней измерительных материалов;</w:t>
      </w:r>
    </w:p>
    <w:p w:rsidR="0035174E" w:rsidRDefault="0035174E" w:rsidP="00C55F9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 связывать критерии с планируемыми результатами;</w:t>
      </w:r>
    </w:p>
    <w:p w:rsidR="0035174E" w:rsidRDefault="0035174E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174E" w:rsidRDefault="0035174E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174E" w:rsidRDefault="0035174E" w:rsidP="00C55F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Формирование</w:t>
      </w:r>
      <w:r>
        <w:rPr>
          <w:rFonts w:ascii="Times New Roman" w:hAnsi="Times New Roman"/>
          <w:b/>
          <w:bCs/>
          <w:sz w:val="24"/>
          <w:szCs w:val="24"/>
        </w:rPr>
        <w:t xml:space="preserve">, согласование </w:t>
      </w:r>
      <w:r>
        <w:rPr>
          <w:rFonts w:ascii="Times New Roman" w:hAnsi="Times New Roman"/>
          <w:b/>
          <w:sz w:val="24"/>
          <w:szCs w:val="24"/>
        </w:rPr>
        <w:t>и утверждение ФОС</w:t>
      </w:r>
    </w:p>
    <w:p w:rsidR="0035174E" w:rsidRDefault="0035174E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ФОС учебной дисциплины (учебного предмета) формируется на следующих основаниях:</w:t>
      </w:r>
    </w:p>
    <w:p w:rsidR="0035174E" w:rsidRDefault="0035174E" w:rsidP="00C55F96">
      <w:pPr>
        <w:pStyle w:val="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академической честности (академической почтительности, научной культуры, этики)</w:t>
      </w:r>
      <w:r w:rsidR="00C55F96">
        <w:rPr>
          <w:rFonts w:ascii="Times New Roman" w:hAnsi="Times New Roman"/>
          <w:sz w:val="24"/>
          <w:szCs w:val="24"/>
        </w:rPr>
        <w:t>;</w:t>
      </w:r>
    </w:p>
    <w:p w:rsidR="0035174E" w:rsidRDefault="0035174E" w:rsidP="00C55F96">
      <w:pPr>
        <w:pStyle w:val="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достоверности (фиксирует меры соответствия методик и результатов исследования поставленным задачам)</w:t>
      </w:r>
      <w:r w:rsidR="00C55F96">
        <w:rPr>
          <w:rFonts w:ascii="Times New Roman" w:hAnsi="Times New Roman"/>
          <w:sz w:val="24"/>
          <w:szCs w:val="24"/>
        </w:rPr>
        <w:t>;</w:t>
      </w:r>
    </w:p>
    <w:p w:rsidR="0035174E" w:rsidRPr="00C55F96" w:rsidRDefault="0035174E" w:rsidP="00C55F96">
      <w:pPr>
        <w:pStyle w:val="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F96">
        <w:rPr>
          <w:rFonts w:ascii="Times New Roman" w:hAnsi="Times New Roman"/>
          <w:sz w:val="24"/>
          <w:szCs w:val="24"/>
        </w:rPr>
        <w:t>надежности (использует единообразные стандарты и критерии для</w:t>
      </w:r>
      <w:r w:rsidR="00C55F96" w:rsidRPr="00C55F96">
        <w:rPr>
          <w:rFonts w:ascii="Times New Roman" w:hAnsi="Times New Roman"/>
          <w:sz w:val="24"/>
          <w:szCs w:val="24"/>
        </w:rPr>
        <w:t xml:space="preserve"> </w:t>
      </w:r>
      <w:r w:rsidR="00C55F96">
        <w:rPr>
          <w:rFonts w:ascii="Times New Roman" w:hAnsi="Times New Roman"/>
          <w:sz w:val="24"/>
          <w:szCs w:val="24"/>
        </w:rPr>
        <w:t>о</w:t>
      </w:r>
      <w:r w:rsidRPr="00C55F96">
        <w:rPr>
          <w:rFonts w:ascii="Times New Roman" w:hAnsi="Times New Roman"/>
          <w:sz w:val="24"/>
          <w:szCs w:val="24"/>
        </w:rPr>
        <w:t>ценивания достижений)</w:t>
      </w:r>
      <w:r w:rsidR="00C55F96">
        <w:rPr>
          <w:rFonts w:ascii="Times New Roman" w:hAnsi="Times New Roman"/>
          <w:sz w:val="24"/>
          <w:szCs w:val="24"/>
        </w:rPr>
        <w:t>;</w:t>
      </w:r>
    </w:p>
    <w:p w:rsidR="0035174E" w:rsidRDefault="0035174E" w:rsidP="00C55F96">
      <w:pPr>
        <w:pStyle w:val="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справедливости (обучающиеся должны иметь равные возможности добиться успеха)</w:t>
      </w:r>
      <w:r w:rsidR="00C55F96">
        <w:rPr>
          <w:rFonts w:ascii="Times New Roman" w:hAnsi="Times New Roman"/>
          <w:sz w:val="24"/>
          <w:szCs w:val="24"/>
        </w:rPr>
        <w:t>;</w:t>
      </w:r>
    </w:p>
    <w:p w:rsidR="0035174E" w:rsidRDefault="0035174E" w:rsidP="00C55F96">
      <w:pPr>
        <w:pStyle w:val="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своевременности (поддерживает обратную связь).</w:t>
      </w:r>
    </w:p>
    <w:p w:rsidR="0035174E" w:rsidRDefault="0035174E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174E" w:rsidRDefault="0035174E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ФОС по учебной дисциплине (учебному предмету)  обеспечивает  его соответствие:</w:t>
      </w:r>
    </w:p>
    <w:p w:rsidR="0035174E" w:rsidRDefault="0035174E" w:rsidP="00C55F96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ФГОС и/или  ФГКОС по соответствующему предмету;</w:t>
      </w:r>
    </w:p>
    <w:p w:rsidR="0035174E" w:rsidRDefault="0035174E" w:rsidP="00C55F96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образовательной программе и учебному плану по предмету;</w:t>
      </w:r>
    </w:p>
    <w:p w:rsidR="0035174E" w:rsidRDefault="0035174E" w:rsidP="00C55F96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рабочей программе по предмету;</w:t>
      </w:r>
    </w:p>
    <w:p w:rsidR="0035174E" w:rsidRDefault="0035174E" w:rsidP="00C55F96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образовательным технологиям, используемым в преподавании данного предмета.</w:t>
      </w:r>
    </w:p>
    <w:p w:rsidR="0035174E" w:rsidRDefault="0035174E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5F96" w:rsidRPr="00C55F96" w:rsidRDefault="00C55F96" w:rsidP="00C55F96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C55F96">
        <w:rPr>
          <w:rFonts w:ascii="Times New Roman" w:hAnsi="Times New Roman"/>
          <w:bCs/>
          <w:iCs/>
          <w:sz w:val="24"/>
          <w:szCs w:val="24"/>
        </w:rPr>
        <w:lastRenderedPageBreak/>
        <w:t>3.3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Pr="00C55F96">
        <w:rPr>
          <w:rFonts w:ascii="Times New Roman" w:hAnsi="Times New Roman"/>
          <w:bCs/>
          <w:iCs/>
          <w:sz w:val="24"/>
          <w:szCs w:val="24"/>
        </w:rPr>
        <w:t xml:space="preserve"> Назначение оценочного средства определяет его использование для измерения уровня достижений учащихся установленных результатов обучения по одной теме (разделу) и/или совокупности тем (разделов), предмету, курсу, дисциплине в целом</w:t>
      </w:r>
      <w:r w:rsidRPr="00C55F96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:rsidR="00C55F96" w:rsidRPr="00467B61" w:rsidRDefault="00C55F96" w:rsidP="00467B6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55F96">
        <w:rPr>
          <w:rFonts w:ascii="Times New Roman" w:hAnsi="Times New Roman"/>
          <w:bCs/>
          <w:iCs/>
          <w:sz w:val="24"/>
          <w:szCs w:val="24"/>
        </w:rPr>
        <w:t>3.4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Pr="00C55F96">
        <w:rPr>
          <w:rFonts w:ascii="Times New Roman" w:hAnsi="Times New Roman"/>
          <w:bCs/>
          <w:iCs/>
          <w:sz w:val="24"/>
          <w:szCs w:val="24"/>
        </w:rPr>
        <w:t xml:space="preserve"> Структурными элементами </w:t>
      </w:r>
      <w:r w:rsidRPr="00C55F96">
        <w:rPr>
          <w:rFonts w:ascii="Times New Roman" w:hAnsi="Times New Roman"/>
          <w:sz w:val="24"/>
          <w:szCs w:val="24"/>
        </w:rPr>
        <w:t>ФОС по предмету, курсу, дисциплине</w:t>
      </w:r>
      <w:r w:rsidRPr="00C55F96">
        <w:rPr>
          <w:rFonts w:ascii="Times New Roman" w:hAnsi="Times New Roman"/>
          <w:bCs/>
          <w:iCs/>
          <w:sz w:val="24"/>
          <w:szCs w:val="24"/>
        </w:rPr>
        <w:t xml:space="preserve"> являются:</w:t>
      </w:r>
    </w:p>
    <w:p w:rsidR="00C55F96" w:rsidRPr="00C55F96" w:rsidRDefault="00467B61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C55F96" w:rsidRPr="00C55F96">
        <w:rPr>
          <w:rFonts w:ascii="Times New Roman" w:hAnsi="Times New Roman"/>
          <w:sz w:val="24"/>
          <w:szCs w:val="24"/>
        </w:rPr>
        <w:t>) комплекты оценочных средств, примерный перечень и краткая характеристика которых приведены в приложении (</w:t>
      </w:r>
      <w:r>
        <w:rPr>
          <w:rFonts w:ascii="Times New Roman" w:hAnsi="Times New Roman"/>
          <w:sz w:val="24"/>
          <w:szCs w:val="24"/>
        </w:rPr>
        <w:t>1</w:t>
      </w:r>
      <w:r w:rsidR="00C55F96" w:rsidRPr="00C55F96">
        <w:rPr>
          <w:rFonts w:ascii="Times New Roman" w:hAnsi="Times New Roman"/>
          <w:sz w:val="24"/>
          <w:szCs w:val="24"/>
        </w:rPr>
        <w:t>);</w:t>
      </w:r>
    </w:p>
    <w:p w:rsidR="00C55F96" w:rsidRPr="00C55F96" w:rsidRDefault="00467B61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C55F96" w:rsidRPr="00C55F96">
        <w:rPr>
          <w:rFonts w:ascii="Times New Roman" w:hAnsi="Times New Roman"/>
          <w:sz w:val="24"/>
          <w:szCs w:val="24"/>
        </w:rPr>
        <w:t xml:space="preserve">) комплект контрольно-измерительных материалов, разработанных по соответствующей дисциплине и предназначенных для оценки умений, и знаний; </w:t>
      </w:r>
    </w:p>
    <w:p w:rsidR="00C55F96" w:rsidRPr="00C55F96" w:rsidRDefault="00C55F96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F96">
        <w:rPr>
          <w:rFonts w:ascii="Times New Roman" w:hAnsi="Times New Roman"/>
          <w:sz w:val="24"/>
          <w:szCs w:val="24"/>
        </w:rPr>
        <w:t>3.5</w:t>
      </w:r>
      <w:r>
        <w:rPr>
          <w:rFonts w:ascii="Times New Roman" w:hAnsi="Times New Roman"/>
          <w:sz w:val="24"/>
          <w:szCs w:val="24"/>
        </w:rPr>
        <w:t>.</w:t>
      </w:r>
      <w:r w:rsidRPr="00C55F96">
        <w:rPr>
          <w:rFonts w:ascii="Times New Roman" w:hAnsi="Times New Roman"/>
          <w:sz w:val="24"/>
          <w:szCs w:val="24"/>
        </w:rPr>
        <w:t xml:space="preserve"> По каждому оценочному средству в ФОС должны быть приведены критерии формирования оценок.</w:t>
      </w:r>
    </w:p>
    <w:p w:rsidR="00C55F96" w:rsidRPr="00C55F96" w:rsidRDefault="00C55F96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</w:t>
      </w:r>
      <w:r w:rsidRPr="00C55F96">
        <w:rPr>
          <w:rFonts w:ascii="Times New Roman" w:hAnsi="Times New Roman"/>
          <w:sz w:val="24"/>
          <w:szCs w:val="24"/>
        </w:rPr>
        <w:t xml:space="preserve"> Включение других оценочных средств в ФОС осуществляется по решению преподавателя, ведущего предмет, курс, дисциплину. </w:t>
      </w:r>
    </w:p>
    <w:p w:rsidR="00C55F96" w:rsidRPr="00C55F96" w:rsidRDefault="00C55F96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</w:t>
      </w:r>
      <w:r w:rsidRPr="00C55F96">
        <w:rPr>
          <w:rFonts w:ascii="Times New Roman" w:hAnsi="Times New Roman"/>
          <w:sz w:val="24"/>
          <w:szCs w:val="24"/>
        </w:rPr>
        <w:t xml:space="preserve"> </w:t>
      </w:r>
      <w:r w:rsidRPr="00C55F96">
        <w:rPr>
          <w:rFonts w:ascii="Times New Roman" w:hAnsi="Times New Roman"/>
          <w:bCs/>
          <w:iCs/>
          <w:sz w:val="24"/>
          <w:szCs w:val="24"/>
        </w:rPr>
        <w:t>ФОС формируется по каждому предмету, курсу, дисциплине.</w:t>
      </w:r>
    </w:p>
    <w:p w:rsidR="00C55F96" w:rsidRPr="00C55F96" w:rsidRDefault="00C55F96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</w:t>
      </w:r>
      <w:r w:rsidRPr="00C55F96">
        <w:rPr>
          <w:rFonts w:ascii="Times New Roman" w:hAnsi="Times New Roman"/>
          <w:sz w:val="24"/>
          <w:szCs w:val="24"/>
        </w:rPr>
        <w:t xml:space="preserve"> ФОС формируется из оценочных средств, разработанных авторскими коллективами УМК, планируемых результатов НОО, ООО</w:t>
      </w:r>
      <w:proofErr w:type="gramStart"/>
      <w:r w:rsidRPr="00C55F96">
        <w:rPr>
          <w:rFonts w:ascii="Times New Roman" w:hAnsi="Times New Roman"/>
          <w:sz w:val="24"/>
          <w:szCs w:val="24"/>
        </w:rPr>
        <w:t>,</w:t>
      </w:r>
      <w:r w:rsidR="00920620">
        <w:rPr>
          <w:rFonts w:ascii="Times New Roman" w:hAnsi="Times New Roman"/>
          <w:sz w:val="24"/>
          <w:szCs w:val="24"/>
        </w:rPr>
        <w:t>С</w:t>
      </w:r>
      <w:proofErr w:type="gramEnd"/>
      <w:r w:rsidR="00920620">
        <w:rPr>
          <w:rFonts w:ascii="Times New Roman" w:hAnsi="Times New Roman"/>
          <w:sz w:val="24"/>
          <w:szCs w:val="24"/>
        </w:rPr>
        <w:t>ОО</w:t>
      </w:r>
      <w:r w:rsidRPr="00C55F96">
        <w:rPr>
          <w:rFonts w:ascii="Times New Roman" w:hAnsi="Times New Roman"/>
          <w:sz w:val="24"/>
          <w:szCs w:val="24"/>
        </w:rPr>
        <w:t xml:space="preserve"> примерных программ по предметам.</w:t>
      </w:r>
    </w:p>
    <w:p w:rsidR="00C55F96" w:rsidRPr="00C55F96" w:rsidRDefault="00C55F96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F9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9.</w:t>
      </w:r>
      <w:r w:rsidRPr="00C55F96">
        <w:rPr>
          <w:rFonts w:ascii="Times New Roman" w:hAnsi="Times New Roman"/>
          <w:sz w:val="24"/>
          <w:szCs w:val="24"/>
        </w:rPr>
        <w:t xml:space="preserve"> ФОС формируется на бумажном и электронном носителях и хранится у учителя, обеспечивающего преподавание данного предмета, курса дисциплины</w:t>
      </w:r>
      <w:r>
        <w:rPr>
          <w:rFonts w:ascii="Times New Roman" w:hAnsi="Times New Roman"/>
          <w:sz w:val="24"/>
          <w:szCs w:val="24"/>
        </w:rPr>
        <w:t>.</w:t>
      </w:r>
      <w:r w:rsidRPr="00C55F96">
        <w:rPr>
          <w:rFonts w:ascii="Times New Roman" w:hAnsi="Times New Roman"/>
          <w:sz w:val="24"/>
          <w:szCs w:val="24"/>
        </w:rPr>
        <w:t xml:space="preserve">  </w:t>
      </w:r>
    </w:p>
    <w:p w:rsidR="0035174E" w:rsidRDefault="0035174E" w:rsidP="00C55F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Формы контроля, критерии оценивания</w:t>
      </w:r>
      <w:r w:rsidR="00526B01">
        <w:rPr>
          <w:rFonts w:ascii="Times New Roman" w:hAnsi="Times New Roman"/>
          <w:b/>
          <w:sz w:val="24"/>
          <w:szCs w:val="24"/>
        </w:rPr>
        <w:t>.</w:t>
      </w:r>
    </w:p>
    <w:p w:rsidR="0059595A" w:rsidRDefault="007E1DB2" w:rsidP="00C55F9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Подавляющее большинство КОС</w:t>
      </w:r>
      <w:r w:rsidR="0059595A">
        <w:rPr>
          <w:rFonts w:ascii="Times New Roman" w:hAnsi="Times New Roman"/>
          <w:sz w:val="24"/>
          <w:szCs w:val="24"/>
        </w:rPr>
        <w:t xml:space="preserve"> обеспечивает функционирование следующих ниже форм контроля качества освоения обучающимися материала учебной дисциплины, модуля, темы, требующихся умений и навыков, предполагающихся компетенций.</w:t>
      </w:r>
    </w:p>
    <w:p w:rsidR="0035174E" w:rsidRDefault="0035174E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174E" w:rsidRDefault="0035174E" w:rsidP="00C55F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>Письменные формы контроля</w:t>
      </w:r>
    </w:p>
    <w:p w:rsidR="0035174E" w:rsidRDefault="0035174E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Письменные работы могут включать: тесты, контрольные </w:t>
      </w:r>
      <w:r w:rsidR="00907C36">
        <w:rPr>
          <w:rFonts w:ascii="Times New Roman" w:hAnsi="Times New Roman"/>
          <w:sz w:val="24"/>
          <w:szCs w:val="24"/>
        </w:rPr>
        <w:t xml:space="preserve">(констатирующие) </w:t>
      </w:r>
      <w:r>
        <w:rPr>
          <w:rFonts w:ascii="Times New Roman" w:hAnsi="Times New Roman"/>
          <w:sz w:val="24"/>
          <w:szCs w:val="24"/>
        </w:rPr>
        <w:t>работы, эссе, рефераты, междисциплинарные проекты (деловые/ролевые игры, тренинги) и др. К каждой письменной работе должны быть указаны критерии оценки в процентах и/или в баллах</w:t>
      </w:r>
      <w:r w:rsidR="00907C36">
        <w:rPr>
          <w:rFonts w:ascii="Times New Roman" w:hAnsi="Times New Roman"/>
          <w:sz w:val="24"/>
          <w:szCs w:val="24"/>
        </w:rPr>
        <w:t>, уровнях достижений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35174E" w:rsidRDefault="0035174E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</w:t>
      </w:r>
      <w:r w:rsidRPr="00907C36">
        <w:rPr>
          <w:rFonts w:ascii="Times New Roman" w:hAnsi="Times New Roman"/>
          <w:i/>
          <w:sz w:val="24"/>
          <w:szCs w:val="24"/>
        </w:rPr>
        <w:t>Тест</w:t>
      </w:r>
      <w:r>
        <w:rPr>
          <w:rFonts w:ascii="Times New Roman" w:hAnsi="Times New Roman"/>
          <w:sz w:val="24"/>
          <w:szCs w:val="24"/>
        </w:rPr>
        <w:t xml:space="preserve"> - форма контроля, направленная на проверку уровня освоения контролируемого теоретического и практического материала по дидактическим единицам предмета (терминологический аппарат, основные методы, информационные технологии, приемы, документы, компьютерные программы, используемые в изучаемой области и др.)</w:t>
      </w:r>
    </w:p>
    <w:p w:rsidR="0035174E" w:rsidRDefault="0035174E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</w:t>
      </w:r>
      <w:r w:rsidRPr="00907C36">
        <w:rPr>
          <w:rFonts w:ascii="Times New Roman" w:hAnsi="Times New Roman"/>
          <w:i/>
          <w:sz w:val="24"/>
          <w:szCs w:val="24"/>
        </w:rPr>
        <w:t xml:space="preserve">Контрольная </w:t>
      </w:r>
      <w:r w:rsidR="00907C36" w:rsidRPr="00907C36">
        <w:rPr>
          <w:rFonts w:ascii="Times New Roman" w:hAnsi="Times New Roman"/>
          <w:i/>
          <w:sz w:val="24"/>
          <w:szCs w:val="24"/>
        </w:rPr>
        <w:t xml:space="preserve">(констатирующая) </w:t>
      </w:r>
      <w:r w:rsidRPr="00907C36">
        <w:rPr>
          <w:rFonts w:ascii="Times New Roman" w:hAnsi="Times New Roman"/>
          <w:i/>
          <w:sz w:val="24"/>
          <w:szCs w:val="24"/>
        </w:rPr>
        <w:t>работа</w:t>
      </w:r>
      <w:r>
        <w:rPr>
          <w:rFonts w:ascii="Times New Roman" w:hAnsi="Times New Roman"/>
          <w:sz w:val="24"/>
          <w:szCs w:val="24"/>
        </w:rPr>
        <w:t xml:space="preserve"> - форма контроля для оценки знаний по базовым и вариативным предметам всех циклов. Контрольная работа включает средние по трудности, типовые теоретические вопросы из изученного материала</w:t>
      </w:r>
    </w:p>
    <w:p w:rsidR="0035174E" w:rsidRDefault="0035174E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</w:t>
      </w:r>
      <w:r w:rsidRPr="00907C36">
        <w:rPr>
          <w:rFonts w:ascii="Times New Roman" w:hAnsi="Times New Roman"/>
          <w:i/>
          <w:sz w:val="24"/>
          <w:szCs w:val="24"/>
        </w:rPr>
        <w:t xml:space="preserve">Эссе </w:t>
      </w:r>
      <w:r>
        <w:rPr>
          <w:rFonts w:ascii="Times New Roman" w:hAnsi="Times New Roman"/>
          <w:sz w:val="24"/>
          <w:szCs w:val="24"/>
        </w:rPr>
        <w:t>- форма контроля, универсальная при формировании общих компетенций обучающегося, при развитии навыков самостоятельного творческого мышления и письменного изложения собственных умозаключений, на основе изученного или прочитанного материала</w:t>
      </w:r>
    </w:p>
    <w:p w:rsidR="0035174E" w:rsidRDefault="0035174E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</w:t>
      </w:r>
      <w:r w:rsidRPr="00907C36">
        <w:rPr>
          <w:rFonts w:ascii="Times New Roman" w:hAnsi="Times New Roman"/>
          <w:i/>
          <w:sz w:val="24"/>
          <w:szCs w:val="24"/>
        </w:rPr>
        <w:t>Реферат, творческая работа</w:t>
      </w:r>
      <w:r>
        <w:rPr>
          <w:rFonts w:ascii="Times New Roman" w:hAnsi="Times New Roman"/>
          <w:sz w:val="24"/>
          <w:szCs w:val="24"/>
        </w:rPr>
        <w:t xml:space="preserve"> – форма контроля, используемая для привития </w:t>
      </w:r>
      <w:proofErr w:type="gramStart"/>
      <w:r>
        <w:rPr>
          <w:rFonts w:ascii="Times New Roman" w:hAnsi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/>
          <w:sz w:val="24"/>
          <w:szCs w:val="24"/>
        </w:rPr>
        <w:t xml:space="preserve"> навыков краткого, грамотного и лаконичного представления собранных материалов и фактов </w:t>
      </w:r>
    </w:p>
    <w:p w:rsidR="0035174E" w:rsidRDefault="0035174E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</w:t>
      </w:r>
      <w:r w:rsidRPr="00907C36">
        <w:rPr>
          <w:rFonts w:ascii="Times New Roman" w:hAnsi="Times New Roman"/>
          <w:i/>
          <w:sz w:val="24"/>
          <w:szCs w:val="24"/>
        </w:rPr>
        <w:t>Рабочая тетрадь</w:t>
      </w:r>
      <w:r>
        <w:rPr>
          <w:rFonts w:ascii="Times New Roman" w:hAnsi="Times New Roman"/>
          <w:sz w:val="24"/>
          <w:szCs w:val="24"/>
        </w:rPr>
        <w:t xml:space="preserve"> - дидактический комплекс, предназначенный для самостоятельной работы обучающегося и позволяющий оценивать уровень усвоения им учебного материала</w:t>
      </w:r>
    </w:p>
    <w:p w:rsidR="0035174E" w:rsidRDefault="0035174E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</w:t>
      </w:r>
      <w:r w:rsidRPr="00907C36">
        <w:rPr>
          <w:rFonts w:ascii="Times New Roman" w:hAnsi="Times New Roman"/>
          <w:i/>
          <w:sz w:val="24"/>
          <w:szCs w:val="24"/>
        </w:rPr>
        <w:t>Самостоятельная работа</w:t>
      </w:r>
      <w:r>
        <w:rPr>
          <w:rFonts w:ascii="Times New Roman" w:hAnsi="Times New Roman"/>
          <w:sz w:val="24"/>
          <w:szCs w:val="24"/>
        </w:rPr>
        <w:t xml:space="preserve"> - форма контроля, позволяющая оценивать и диагностировать знание фактического материала (базовые понятия, алгоритмы, факты) и умения правильно использовать специальные термины и понятия, узнавание объектов из учения в рамках определенного раздела дисциплины.</w:t>
      </w:r>
    </w:p>
    <w:p w:rsidR="0035174E" w:rsidRDefault="0035174E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</w:t>
      </w:r>
      <w:r w:rsidRPr="00907C36">
        <w:rPr>
          <w:rFonts w:ascii="Times New Roman" w:hAnsi="Times New Roman"/>
          <w:i/>
          <w:sz w:val="24"/>
          <w:szCs w:val="24"/>
        </w:rPr>
        <w:t>Практические и лабораторные работы</w:t>
      </w:r>
      <w:r>
        <w:rPr>
          <w:rFonts w:ascii="Times New Roman" w:hAnsi="Times New Roman"/>
          <w:sz w:val="24"/>
          <w:szCs w:val="24"/>
        </w:rPr>
        <w:t xml:space="preserve"> - форма контроля для оценки практических навыков и умений по предмету. </w:t>
      </w:r>
    </w:p>
    <w:p w:rsidR="0035174E" w:rsidRDefault="0035174E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174E" w:rsidRDefault="0035174E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>
        <w:rPr>
          <w:rFonts w:ascii="Times New Roman" w:hAnsi="Times New Roman"/>
          <w:b/>
          <w:i/>
          <w:sz w:val="24"/>
          <w:szCs w:val="24"/>
        </w:rPr>
        <w:t>Устные формы контроля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5174E" w:rsidRDefault="0035174E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Устный контроль осуществляется в индивидуальной и фронтальной формах. Цель устного индивидуального контроля - выявление знаний, уме</w:t>
      </w:r>
      <w:r w:rsidR="000B3F65">
        <w:rPr>
          <w:rFonts w:ascii="Times New Roman" w:hAnsi="Times New Roman"/>
          <w:sz w:val="24"/>
          <w:szCs w:val="24"/>
        </w:rPr>
        <w:t>ний и навыков отдельных обучающихся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lastRenderedPageBreak/>
        <w:t>Дополнительные вопросы при индивидуальном контроле задаются в случае неполного ответа, если необходимо уточнить детали, проверить глубину знаний или же если у учителя возникают проблемы при выставлении отметки</w:t>
      </w:r>
    </w:p>
    <w:p w:rsidR="0035174E" w:rsidRDefault="0035174E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907C36">
        <w:rPr>
          <w:rFonts w:ascii="Times New Roman" w:hAnsi="Times New Roman"/>
          <w:i/>
          <w:sz w:val="24"/>
          <w:szCs w:val="24"/>
        </w:rPr>
        <w:t>Устный фронтальный контроль (опрос)</w:t>
      </w:r>
      <w:r>
        <w:rPr>
          <w:rFonts w:ascii="Times New Roman" w:hAnsi="Times New Roman"/>
          <w:sz w:val="24"/>
          <w:szCs w:val="24"/>
        </w:rPr>
        <w:t xml:space="preserve"> - серия логически связанных между собой вопросов по небольшому объему материала.</w:t>
      </w:r>
      <w:r w:rsidR="00907C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фронтальном опросе от обучающихся педагог  ждет кратких, лаконичных ответов с места. Обычно </w:t>
      </w:r>
      <w:r w:rsidR="00907C36">
        <w:rPr>
          <w:rFonts w:ascii="Times New Roman" w:hAnsi="Times New Roman"/>
          <w:sz w:val="24"/>
          <w:szCs w:val="24"/>
        </w:rPr>
        <w:t>фронтальный опрос</w:t>
      </w:r>
      <w:r>
        <w:rPr>
          <w:rFonts w:ascii="Times New Roman" w:hAnsi="Times New Roman"/>
          <w:sz w:val="24"/>
          <w:szCs w:val="24"/>
        </w:rPr>
        <w:t xml:space="preserve"> применяется с целью повторения и закрепления учебного материала за короткий промежуток времени</w:t>
      </w:r>
    </w:p>
    <w:p w:rsidR="00907C36" w:rsidRDefault="00907C36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907C36">
        <w:rPr>
          <w:rFonts w:ascii="Times New Roman" w:hAnsi="Times New Roman"/>
          <w:i/>
          <w:sz w:val="24"/>
          <w:szCs w:val="24"/>
        </w:rPr>
        <w:t>Устный индивидуальный контроль (опрос, зачёт и др.)</w:t>
      </w:r>
      <w:r>
        <w:rPr>
          <w:rFonts w:ascii="Times New Roman" w:hAnsi="Times New Roman"/>
          <w:sz w:val="24"/>
          <w:szCs w:val="24"/>
        </w:rPr>
        <w:t xml:space="preserve"> - применяется с целью повторения и закрепления обучающимся учебного материала, контроля за </w:t>
      </w:r>
      <w:proofErr w:type="gramStart"/>
      <w:r>
        <w:rPr>
          <w:rFonts w:ascii="Times New Roman" w:hAnsi="Times New Roman"/>
          <w:sz w:val="24"/>
          <w:szCs w:val="24"/>
        </w:rPr>
        <w:t>усвоением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обучающимся учебного материала, умений, компетенций </w:t>
      </w:r>
    </w:p>
    <w:p w:rsidR="0035174E" w:rsidRDefault="0035174E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907C36">
        <w:rPr>
          <w:rFonts w:ascii="Times New Roman" w:hAnsi="Times New Roman"/>
          <w:i/>
          <w:sz w:val="24"/>
          <w:szCs w:val="24"/>
        </w:rPr>
        <w:t>Доклад, сообщение</w:t>
      </w:r>
      <w:r>
        <w:rPr>
          <w:rFonts w:ascii="Times New Roman" w:hAnsi="Times New Roman"/>
          <w:sz w:val="24"/>
          <w:szCs w:val="24"/>
        </w:rPr>
        <w:t xml:space="preserve"> - продукт самостоятельной работы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, представляющий собой результат решения определенной учебно-практической, учебно-исследовательской или научной задачи</w:t>
      </w:r>
    </w:p>
    <w:p w:rsidR="0035174E" w:rsidRDefault="0035174E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174E" w:rsidRDefault="0035174E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>
        <w:rPr>
          <w:rFonts w:ascii="Times New Roman" w:hAnsi="Times New Roman"/>
          <w:b/>
          <w:i/>
          <w:sz w:val="24"/>
          <w:szCs w:val="24"/>
        </w:rPr>
        <w:t>Технические формы контрол</w:t>
      </w:r>
      <w:r w:rsidR="0059595A">
        <w:rPr>
          <w:rFonts w:ascii="Times New Roman" w:hAnsi="Times New Roman"/>
          <w:b/>
          <w:i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07C36" w:rsidRDefault="0035174E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4"/>
      <w:bookmarkEnd w:id="1"/>
      <w:r>
        <w:rPr>
          <w:rFonts w:ascii="Times New Roman" w:hAnsi="Times New Roman"/>
          <w:sz w:val="24"/>
          <w:szCs w:val="24"/>
        </w:rPr>
        <w:t xml:space="preserve">Данные формы контроля осуществляются с привлечением разнообразных технических средств. </w:t>
      </w:r>
    </w:p>
    <w:p w:rsidR="0035174E" w:rsidRDefault="00907C36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907C36">
        <w:rPr>
          <w:rFonts w:ascii="Times New Roman" w:hAnsi="Times New Roman"/>
          <w:i/>
          <w:sz w:val="24"/>
          <w:szCs w:val="24"/>
        </w:rPr>
        <w:t>П</w:t>
      </w:r>
      <w:r w:rsidR="0035174E" w:rsidRPr="00907C36">
        <w:rPr>
          <w:rFonts w:ascii="Times New Roman" w:hAnsi="Times New Roman"/>
          <w:i/>
          <w:sz w:val="24"/>
          <w:szCs w:val="24"/>
        </w:rPr>
        <w:t>рограммы</w:t>
      </w:r>
      <w:r w:rsidR="0035174E">
        <w:rPr>
          <w:rFonts w:ascii="Times New Roman" w:hAnsi="Times New Roman"/>
          <w:sz w:val="24"/>
          <w:szCs w:val="24"/>
        </w:rPr>
        <w:t xml:space="preserve"> компьютерного тестирования, учебные задачи, комплексн</w:t>
      </w:r>
      <w:r>
        <w:rPr>
          <w:rFonts w:ascii="Times New Roman" w:hAnsi="Times New Roman"/>
          <w:sz w:val="24"/>
          <w:szCs w:val="24"/>
        </w:rPr>
        <w:t>ые ситуационные задания</w:t>
      </w:r>
      <w:r w:rsidR="0059595A">
        <w:rPr>
          <w:rFonts w:ascii="Times New Roman" w:hAnsi="Times New Roman"/>
          <w:sz w:val="24"/>
          <w:szCs w:val="24"/>
        </w:rPr>
        <w:t>, автоматизированные системы мониторинга знаний и т.п.</w:t>
      </w:r>
    </w:p>
    <w:p w:rsidR="0035174E" w:rsidRDefault="00907C36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="0035174E" w:rsidRPr="00907C36">
        <w:rPr>
          <w:rFonts w:ascii="Times New Roman" w:hAnsi="Times New Roman"/>
          <w:i/>
          <w:sz w:val="24"/>
          <w:szCs w:val="24"/>
        </w:rPr>
        <w:t>Виртуальные лабораторные работы</w:t>
      </w:r>
      <w:r w:rsidR="0035174E">
        <w:rPr>
          <w:rFonts w:ascii="Times New Roman" w:hAnsi="Times New Roman"/>
          <w:sz w:val="24"/>
          <w:szCs w:val="24"/>
        </w:rPr>
        <w:t xml:space="preserve">  выполняются с помощью обучающих комплексов, позволяющих производить эксперименты либо с математической (расчетной) моделью, либо с физической установкой. Выполнение лабораторной работы заканчивается представлением отчета, который может быть проверен автоматически. В частном случае, результатом выполнения лабораторной работы может быть формальное описание какой-либо системы. </w:t>
      </w:r>
    </w:p>
    <w:p w:rsidR="0035174E" w:rsidRDefault="0035174E" w:rsidP="00C55F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174E" w:rsidRDefault="0035174E" w:rsidP="00C55F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174E" w:rsidRPr="00920620" w:rsidRDefault="0035174E" w:rsidP="00C55F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Ответственность за разработку и хранение ФОС</w:t>
      </w:r>
    </w:p>
    <w:p w:rsidR="0035174E" w:rsidRDefault="00920620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 w:rsidR="0035174E">
        <w:rPr>
          <w:rFonts w:ascii="Times New Roman" w:hAnsi="Times New Roman"/>
          <w:sz w:val="24"/>
          <w:szCs w:val="24"/>
        </w:rPr>
        <w:t>. Ответственность за координацию действий педагогов по созданию ФОС по образовательным програ</w:t>
      </w:r>
      <w:r w:rsidR="0023478D">
        <w:rPr>
          <w:rFonts w:ascii="Times New Roman" w:hAnsi="Times New Roman"/>
          <w:sz w:val="24"/>
          <w:szCs w:val="24"/>
        </w:rPr>
        <w:t xml:space="preserve">ммам возлагается на </w:t>
      </w:r>
      <w:r>
        <w:rPr>
          <w:rFonts w:ascii="Times New Roman" w:hAnsi="Times New Roman"/>
          <w:sz w:val="24"/>
          <w:szCs w:val="24"/>
        </w:rPr>
        <w:t>руководителей школьных</w:t>
      </w:r>
      <w:r w:rsidR="00526B01">
        <w:rPr>
          <w:rFonts w:ascii="Times New Roman" w:hAnsi="Times New Roman"/>
          <w:sz w:val="24"/>
          <w:szCs w:val="24"/>
        </w:rPr>
        <w:t xml:space="preserve"> методических объединений</w:t>
      </w:r>
      <w:r w:rsidR="0035174E">
        <w:rPr>
          <w:rFonts w:ascii="Times New Roman" w:hAnsi="Times New Roman"/>
          <w:sz w:val="24"/>
          <w:szCs w:val="24"/>
        </w:rPr>
        <w:t xml:space="preserve">. </w:t>
      </w:r>
    </w:p>
    <w:p w:rsidR="0035174E" w:rsidRDefault="0035174E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92062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 Непосредственным исполнителем разработки ком</w:t>
      </w:r>
      <w:r w:rsidR="0023478D">
        <w:rPr>
          <w:rFonts w:ascii="Times New Roman" w:hAnsi="Times New Roman"/>
          <w:sz w:val="24"/>
          <w:szCs w:val="24"/>
        </w:rPr>
        <w:t xml:space="preserve">плекта КОС по предмету </w:t>
      </w:r>
      <w:r>
        <w:rPr>
          <w:rFonts w:ascii="Times New Roman" w:hAnsi="Times New Roman"/>
          <w:sz w:val="24"/>
          <w:szCs w:val="24"/>
        </w:rPr>
        <w:t>является педагог, ведущий данный предмет в данном классе. Комплект КОС может разрабатываться коллективом авт</w:t>
      </w:r>
      <w:r w:rsidR="0023478D">
        <w:rPr>
          <w:rFonts w:ascii="Times New Roman" w:hAnsi="Times New Roman"/>
          <w:sz w:val="24"/>
          <w:szCs w:val="24"/>
        </w:rPr>
        <w:t>оров в рамках одной предметной  области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26B01" w:rsidRDefault="00920620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="0035174E">
        <w:rPr>
          <w:rFonts w:ascii="Times New Roman" w:hAnsi="Times New Roman"/>
          <w:sz w:val="24"/>
          <w:szCs w:val="24"/>
        </w:rPr>
        <w:t>. Работы, связанные с разработкой комплекта КОС, вносятся в индивидуальные планы преподавателей.</w:t>
      </w:r>
    </w:p>
    <w:p w:rsidR="00526B01" w:rsidRDefault="00526B01" w:rsidP="00C55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1C0" w:rsidRDefault="000A71C0">
      <w:pPr>
        <w:rPr>
          <w:rFonts w:ascii="Times New Roman" w:hAnsi="Times New Roman" w:cs="Times New Roman"/>
          <w:sz w:val="24"/>
          <w:szCs w:val="24"/>
        </w:rPr>
      </w:pPr>
    </w:p>
    <w:p w:rsidR="000A71C0" w:rsidRDefault="00920620" w:rsidP="000A71C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  <w:r w:rsidR="000A71C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A71C0" w:rsidRPr="000A71C0" w:rsidRDefault="000A71C0" w:rsidP="000A71C0">
      <w:pPr>
        <w:spacing w:after="0" w:line="240" w:lineRule="auto"/>
        <w:ind w:left="-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1C0">
        <w:rPr>
          <w:rFonts w:ascii="Times New Roman" w:hAnsi="Times New Roman" w:cs="Times New Roman"/>
          <w:b/>
          <w:sz w:val="24"/>
          <w:szCs w:val="24"/>
        </w:rPr>
        <w:t>Примерный перечень оценочных средств</w:t>
      </w:r>
    </w:p>
    <w:p w:rsidR="000A71C0" w:rsidRPr="000A71C0" w:rsidRDefault="000A71C0" w:rsidP="000A7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0"/>
        <w:gridCol w:w="1889"/>
        <w:gridCol w:w="5686"/>
        <w:gridCol w:w="2023"/>
      </w:tblGrid>
      <w:tr w:rsidR="000A71C0" w:rsidRPr="000A71C0" w:rsidTr="000A71C0">
        <w:trPr>
          <w:tblHeader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1C0" w:rsidRPr="000A71C0" w:rsidRDefault="000A71C0" w:rsidP="000A71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A71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71C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1C0" w:rsidRPr="000A71C0" w:rsidRDefault="000A71C0" w:rsidP="000A71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2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1C0" w:rsidRPr="000A71C0" w:rsidRDefault="000A71C0" w:rsidP="000A71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1C0" w:rsidRPr="000A71C0" w:rsidRDefault="000A71C0" w:rsidP="000A71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оценочного средства в фонде </w:t>
            </w:r>
          </w:p>
        </w:tc>
      </w:tr>
      <w:tr w:rsidR="000A71C0" w:rsidRPr="000A71C0" w:rsidTr="000A71C0">
        <w:trPr>
          <w:tblHeader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1C0" w:rsidRPr="000A71C0" w:rsidRDefault="000A71C0" w:rsidP="000A71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1C0" w:rsidRPr="000A71C0" w:rsidRDefault="000A71C0" w:rsidP="000A71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1C0" w:rsidRPr="000A71C0" w:rsidRDefault="000A71C0" w:rsidP="000A71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1C0" w:rsidRPr="000A71C0" w:rsidRDefault="000A71C0" w:rsidP="000A71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71C0" w:rsidRPr="000A71C0" w:rsidTr="000A71C0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snapToGrid w:val="0"/>
              <w:spacing w:after="0" w:line="240" w:lineRule="auto"/>
              <w:ind w:left="64" w:right="122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snapToGrid w:val="0"/>
              <w:spacing w:after="0" w:line="240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контрольных заданий по вариантам </w:t>
            </w:r>
          </w:p>
        </w:tc>
      </w:tr>
      <w:tr w:rsidR="000A71C0" w:rsidRPr="000A71C0" w:rsidTr="000A71C0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</w:tc>
        <w:tc>
          <w:tcPr>
            <w:tcW w:w="2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snapToGrid w:val="0"/>
              <w:spacing w:after="0" w:line="240" w:lineRule="auto"/>
              <w:ind w:left="64" w:right="122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подборка работ учащегося, раскрывающая его индивидуальные образовательные достижения в одной или нескольких учебных дисциплинах, во внеурочной </w:t>
            </w:r>
            <w:r w:rsidRPr="000A7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snapToGrid w:val="0"/>
              <w:spacing w:after="0" w:line="240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Структура портфолио </w:t>
            </w:r>
          </w:p>
        </w:tc>
      </w:tr>
      <w:tr w:rsidR="000A71C0" w:rsidRPr="000A71C0" w:rsidTr="000A71C0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snapToGrid w:val="0"/>
              <w:spacing w:after="0" w:line="240" w:lineRule="auto"/>
              <w:ind w:left="64" w:right="122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t xml:space="preserve"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сформированности аналитических, исследовательских навыков, навыков практического и творческого мышления. Может выполняться в индивидуальном порядке или группой </w:t>
            </w:r>
            <w:proofErr w:type="gramStart"/>
            <w:r w:rsidRPr="000A71C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A7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snapToGrid w:val="0"/>
              <w:spacing w:after="0" w:line="240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t xml:space="preserve">Темы групповых и/или </w:t>
            </w:r>
            <w:proofErr w:type="gramStart"/>
            <w:r w:rsidRPr="000A71C0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 w:rsidRPr="000A7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71C0" w:rsidRPr="000A71C0" w:rsidTr="000A71C0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2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snapToGrid w:val="0"/>
              <w:spacing w:after="0" w:line="240" w:lineRule="auto"/>
              <w:ind w:left="64" w:right="122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t>Дидактический комплекс, предназначенный для самостоятельной работы обучающегося и позволяющий оценивать уровень усвоения им учебного материала.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snapToGrid w:val="0"/>
              <w:spacing w:after="0" w:line="240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t>Образец рабочей тетради</w:t>
            </w:r>
          </w:p>
        </w:tc>
      </w:tr>
      <w:tr w:rsidR="000A71C0" w:rsidRPr="000A71C0" w:rsidTr="000A71C0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1C0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0A71C0">
              <w:rPr>
                <w:rFonts w:ascii="Times New Roman" w:hAnsi="Times New Roman" w:cs="Times New Roman"/>
                <w:sz w:val="24"/>
                <w:szCs w:val="24"/>
              </w:rPr>
              <w:t xml:space="preserve"> задачи и задания</w:t>
            </w:r>
          </w:p>
        </w:tc>
        <w:tc>
          <w:tcPr>
            <w:tcW w:w="2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snapToGrid w:val="0"/>
              <w:spacing w:after="0" w:line="240" w:lineRule="auto"/>
              <w:ind w:left="64" w:right="122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t>Различают задачи и задания:</w:t>
            </w:r>
          </w:p>
          <w:p w:rsidR="000A71C0" w:rsidRPr="000A71C0" w:rsidRDefault="000A71C0" w:rsidP="000A71C0">
            <w:pPr>
              <w:spacing w:after="0" w:line="240" w:lineRule="auto"/>
              <w:ind w:left="64" w:right="122" w:firstLine="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t>а) репродуктивного уровня, позволяющие оценивать и диагностировать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дисциплины;</w:t>
            </w:r>
          </w:p>
          <w:p w:rsidR="000A71C0" w:rsidRPr="000A71C0" w:rsidRDefault="000A71C0" w:rsidP="000A71C0">
            <w:pPr>
              <w:spacing w:after="0" w:line="240" w:lineRule="auto"/>
              <w:ind w:left="64" w:right="122" w:firstLine="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t>б)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      </w:r>
          </w:p>
          <w:p w:rsidR="000A71C0" w:rsidRPr="000A71C0" w:rsidRDefault="000A71C0" w:rsidP="000A71C0">
            <w:pPr>
              <w:spacing w:after="0" w:line="240" w:lineRule="auto"/>
              <w:ind w:left="64" w:right="122" w:firstLine="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t>в)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snapToGrid w:val="0"/>
              <w:spacing w:after="0" w:line="240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proofErr w:type="spellStart"/>
            <w:r w:rsidRPr="000A71C0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0A71C0">
              <w:rPr>
                <w:rFonts w:ascii="Times New Roman" w:hAnsi="Times New Roman" w:cs="Times New Roman"/>
                <w:sz w:val="24"/>
                <w:szCs w:val="24"/>
              </w:rPr>
              <w:t xml:space="preserve"> задач и заданий </w:t>
            </w:r>
          </w:p>
        </w:tc>
      </w:tr>
      <w:tr w:rsidR="000A71C0" w:rsidRPr="000A71C0" w:rsidTr="000A71C0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2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snapToGri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t xml:space="preserve">Продукт самостоятельной работы учащегося, представляющий собой краткое изложение в письменном виде полученных результатов теоретического анализа определенной </w:t>
            </w:r>
            <w:proofErr w:type="gramStart"/>
            <w:r w:rsidRPr="000A71C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B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1C0">
              <w:rPr>
                <w:rFonts w:ascii="Times New Roman" w:hAnsi="Times New Roman" w:cs="Times New Roman"/>
                <w:sz w:val="24"/>
                <w:szCs w:val="24"/>
              </w:rPr>
              <w:t>учной</w:t>
            </w:r>
            <w:proofErr w:type="spellEnd"/>
            <w:proofErr w:type="gramEnd"/>
            <w:r w:rsidRPr="000A71C0">
              <w:rPr>
                <w:rFonts w:ascii="Times New Roman" w:hAnsi="Times New Roman" w:cs="Times New Roman"/>
                <w:sz w:val="24"/>
                <w:szCs w:val="24"/>
              </w:rPr>
              <w:t xml:space="preserve"> (учебно-исследовательской) темы, где автор раскрывает суть исследуемой проблемы, приводит различные точки зрения, а также собственные взгляды на нее.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t xml:space="preserve">Темы рефератов </w:t>
            </w:r>
          </w:p>
        </w:tc>
      </w:tr>
      <w:tr w:rsidR="000A71C0" w:rsidRPr="000A71C0" w:rsidTr="000A71C0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t>Доклад, сообщение</w:t>
            </w:r>
          </w:p>
        </w:tc>
        <w:tc>
          <w:tcPr>
            <w:tcW w:w="2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snapToGri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t>Продукт самостоятельной работы учащегося,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t>Темы докладов, сообщений</w:t>
            </w:r>
          </w:p>
        </w:tc>
      </w:tr>
      <w:tr w:rsidR="000A71C0" w:rsidRPr="000A71C0" w:rsidTr="000A71C0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</w:t>
            </w:r>
            <w:r w:rsidRPr="000A7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</w:t>
            </w:r>
          </w:p>
        </w:tc>
        <w:tc>
          <w:tcPr>
            <w:tcW w:w="2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snapToGri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Частично регламентированное задание, имеющее </w:t>
            </w:r>
            <w:r w:rsidRPr="000A7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нестандартное решение и позволяющее диагностировать умения, интегрировать знания различных областей, аргументировать собственную точку зрения. Может выполняться в индивидуальном порядке или группой </w:t>
            </w:r>
            <w:proofErr w:type="gramStart"/>
            <w:r w:rsidRPr="000A71C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A7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Темы групповых </w:t>
            </w:r>
            <w:r w:rsidRPr="000A7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и/или индивидуальных творческих заданий </w:t>
            </w:r>
          </w:p>
        </w:tc>
      </w:tr>
      <w:tr w:rsidR="000A71C0" w:rsidRPr="000A71C0" w:rsidTr="000A71C0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snapToGri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t>Комплект тестовых заданий</w:t>
            </w:r>
          </w:p>
        </w:tc>
      </w:tr>
      <w:tr w:rsidR="000A71C0" w:rsidRPr="000A71C0" w:rsidTr="000A71C0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t>Тренажер</w:t>
            </w:r>
          </w:p>
        </w:tc>
        <w:tc>
          <w:tcPr>
            <w:tcW w:w="2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snapToGri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t>Техническое средство, которое может быть использовано для контроля приобретенных учащимися навыков и умений.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заданий для работы на тренажере </w:t>
            </w:r>
          </w:p>
        </w:tc>
      </w:tr>
      <w:tr w:rsidR="000A71C0" w:rsidRPr="000A71C0" w:rsidTr="000A71C0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t xml:space="preserve">Эссе </w:t>
            </w:r>
          </w:p>
        </w:tc>
        <w:tc>
          <w:tcPr>
            <w:tcW w:w="2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snapToGrid w:val="0"/>
              <w:spacing w:after="0" w:line="240" w:lineRule="auto"/>
              <w:ind w:right="22" w:firstLine="2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1C0" w:rsidRPr="000A71C0" w:rsidRDefault="000A71C0" w:rsidP="000A71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эссе </w:t>
            </w:r>
          </w:p>
        </w:tc>
      </w:tr>
    </w:tbl>
    <w:p w:rsidR="000A71C0" w:rsidRPr="000A71C0" w:rsidRDefault="000A71C0" w:rsidP="000A71C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0A71C0" w:rsidRPr="000A71C0" w:rsidSect="00C55F96">
      <w:footerReference w:type="default" r:id="rId9"/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670" w:rsidRDefault="00770670" w:rsidP="000335A0">
      <w:pPr>
        <w:spacing w:after="0" w:line="240" w:lineRule="auto"/>
      </w:pPr>
      <w:r>
        <w:separator/>
      </w:r>
    </w:p>
  </w:endnote>
  <w:endnote w:type="continuationSeparator" w:id="0">
    <w:p w:rsidR="00770670" w:rsidRDefault="00770670" w:rsidP="0003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77270"/>
      <w:docPartObj>
        <w:docPartGallery w:val="Page Numbers (Bottom of Page)"/>
        <w:docPartUnique/>
      </w:docPartObj>
    </w:sdtPr>
    <w:sdtEndPr/>
    <w:sdtContent>
      <w:p w:rsidR="00AD3027" w:rsidRDefault="00B2104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A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3027" w:rsidRDefault="00AD30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670" w:rsidRDefault="00770670" w:rsidP="000335A0">
      <w:pPr>
        <w:spacing w:after="0" w:line="240" w:lineRule="auto"/>
      </w:pPr>
      <w:r>
        <w:separator/>
      </w:r>
    </w:p>
  </w:footnote>
  <w:footnote w:type="continuationSeparator" w:id="0">
    <w:p w:rsidR="00770670" w:rsidRDefault="00770670" w:rsidP="00033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9"/>
    <w:lvl w:ilvl="0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</w:abstractNum>
  <w:abstractNum w:abstractNumId="2">
    <w:nsid w:val="00000004"/>
    <w:multiLevelType w:val="singleLevel"/>
    <w:tmpl w:val="00000004"/>
    <w:name w:val="WW8Num10"/>
    <w:lvl w:ilvl="0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</w:abstractNum>
  <w:abstractNum w:abstractNumId="3">
    <w:nsid w:val="070C0840"/>
    <w:multiLevelType w:val="hybridMultilevel"/>
    <w:tmpl w:val="68D42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105E5"/>
    <w:multiLevelType w:val="multilevel"/>
    <w:tmpl w:val="9D68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97797B"/>
    <w:multiLevelType w:val="hybridMultilevel"/>
    <w:tmpl w:val="74066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240C6"/>
    <w:multiLevelType w:val="hybridMultilevel"/>
    <w:tmpl w:val="64046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54EAB"/>
    <w:multiLevelType w:val="hybridMultilevel"/>
    <w:tmpl w:val="D222E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10399"/>
    <w:multiLevelType w:val="hybridMultilevel"/>
    <w:tmpl w:val="5AB43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B3FF0"/>
    <w:multiLevelType w:val="hybridMultilevel"/>
    <w:tmpl w:val="3E00E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04C61"/>
    <w:multiLevelType w:val="hybridMultilevel"/>
    <w:tmpl w:val="E6F25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161CB"/>
    <w:multiLevelType w:val="hybridMultilevel"/>
    <w:tmpl w:val="CA8A8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528B8"/>
    <w:multiLevelType w:val="hybridMultilevel"/>
    <w:tmpl w:val="A1388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35DE6"/>
    <w:multiLevelType w:val="hybridMultilevel"/>
    <w:tmpl w:val="0742B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A46C5"/>
    <w:multiLevelType w:val="hybridMultilevel"/>
    <w:tmpl w:val="F5404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5D62F1"/>
    <w:multiLevelType w:val="multilevel"/>
    <w:tmpl w:val="59EA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AE0245"/>
    <w:multiLevelType w:val="hybridMultilevel"/>
    <w:tmpl w:val="8DE27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6C2BD9"/>
    <w:multiLevelType w:val="hybridMultilevel"/>
    <w:tmpl w:val="0CDE1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7C7F3D"/>
    <w:multiLevelType w:val="hybridMultilevel"/>
    <w:tmpl w:val="4A702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4739D"/>
    <w:multiLevelType w:val="hybridMultilevel"/>
    <w:tmpl w:val="2332BFA4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0">
    <w:nsid w:val="689D253C"/>
    <w:multiLevelType w:val="hybridMultilevel"/>
    <w:tmpl w:val="614E6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D61573"/>
    <w:multiLevelType w:val="hybridMultilevel"/>
    <w:tmpl w:val="8F900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E924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165A47"/>
    <w:multiLevelType w:val="hybridMultilevel"/>
    <w:tmpl w:val="34D0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4"/>
  </w:num>
  <w:num w:numId="5">
    <w:abstractNumId w:val="21"/>
  </w:num>
  <w:num w:numId="6">
    <w:abstractNumId w:val="3"/>
  </w:num>
  <w:num w:numId="7">
    <w:abstractNumId w:val="11"/>
  </w:num>
  <w:num w:numId="8">
    <w:abstractNumId w:val="12"/>
  </w:num>
  <w:num w:numId="9">
    <w:abstractNumId w:val="10"/>
  </w:num>
  <w:num w:numId="10">
    <w:abstractNumId w:val="6"/>
  </w:num>
  <w:num w:numId="11">
    <w:abstractNumId w:val="22"/>
  </w:num>
  <w:num w:numId="12">
    <w:abstractNumId w:val="19"/>
  </w:num>
  <w:num w:numId="13">
    <w:abstractNumId w:val="13"/>
  </w:num>
  <w:num w:numId="14">
    <w:abstractNumId w:val="17"/>
  </w:num>
  <w:num w:numId="15">
    <w:abstractNumId w:val="20"/>
  </w:num>
  <w:num w:numId="16">
    <w:abstractNumId w:val="5"/>
  </w:num>
  <w:num w:numId="17">
    <w:abstractNumId w:val="14"/>
  </w:num>
  <w:num w:numId="18">
    <w:abstractNumId w:val="18"/>
  </w:num>
  <w:num w:numId="19">
    <w:abstractNumId w:val="8"/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9"/>
  </w:num>
  <w:num w:numId="27">
    <w:abstractNumId w:val="0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61"/>
    <w:rsid w:val="000335A0"/>
    <w:rsid w:val="000521E9"/>
    <w:rsid w:val="000A71C0"/>
    <w:rsid w:val="000B39FE"/>
    <w:rsid w:val="000B3F65"/>
    <w:rsid w:val="000E0BCA"/>
    <w:rsid w:val="001116A1"/>
    <w:rsid w:val="00211230"/>
    <w:rsid w:val="0023478D"/>
    <w:rsid w:val="0026796C"/>
    <w:rsid w:val="00286276"/>
    <w:rsid w:val="002D1F03"/>
    <w:rsid w:val="0035174E"/>
    <w:rsid w:val="003B79CB"/>
    <w:rsid w:val="003E70B8"/>
    <w:rsid w:val="00456459"/>
    <w:rsid w:val="004614F7"/>
    <w:rsid w:val="00467B61"/>
    <w:rsid w:val="004F4E4E"/>
    <w:rsid w:val="00507561"/>
    <w:rsid w:val="00526B01"/>
    <w:rsid w:val="00595244"/>
    <w:rsid w:val="0059595A"/>
    <w:rsid w:val="005B2BC2"/>
    <w:rsid w:val="005B673C"/>
    <w:rsid w:val="005E3C68"/>
    <w:rsid w:val="006B6AEF"/>
    <w:rsid w:val="006B72E5"/>
    <w:rsid w:val="00770670"/>
    <w:rsid w:val="00787D8F"/>
    <w:rsid w:val="007E1DB2"/>
    <w:rsid w:val="007E6914"/>
    <w:rsid w:val="00817269"/>
    <w:rsid w:val="00833832"/>
    <w:rsid w:val="008B5A62"/>
    <w:rsid w:val="008F5F0A"/>
    <w:rsid w:val="00907C36"/>
    <w:rsid w:val="00920620"/>
    <w:rsid w:val="00921E60"/>
    <w:rsid w:val="00925AA8"/>
    <w:rsid w:val="009A072C"/>
    <w:rsid w:val="00A51410"/>
    <w:rsid w:val="00A52ACC"/>
    <w:rsid w:val="00AD3027"/>
    <w:rsid w:val="00B0751F"/>
    <w:rsid w:val="00B21046"/>
    <w:rsid w:val="00B96A49"/>
    <w:rsid w:val="00BA2CAF"/>
    <w:rsid w:val="00BC52E5"/>
    <w:rsid w:val="00BC56F0"/>
    <w:rsid w:val="00C32F5B"/>
    <w:rsid w:val="00C55F96"/>
    <w:rsid w:val="00CA53E6"/>
    <w:rsid w:val="00CD2738"/>
    <w:rsid w:val="00CE1438"/>
    <w:rsid w:val="00DB269F"/>
    <w:rsid w:val="00E10528"/>
    <w:rsid w:val="00E17F68"/>
    <w:rsid w:val="00E656AF"/>
    <w:rsid w:val="00F04704"/>
    <w:rsid w:val="00F10A61"/>
    <w:rsid w:val="00FA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A71C0"/>
    <w:pPr>
      <w:keepNext/>
      <w:suppressAutoHyphens/>
      <w:spacing w:after="0" w:line="240" w:lineRule="auto"/>
      <w:ind w:left="2880" w:hanging="360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0A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0A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D8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CD2738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11">
    <w:name w:val="Font Style11"/>
    <w:basedOn w:val="a0"/>
    <w:rsid w:val="00CD2738"/>
    <w:rPr>
      <w:rFonts w:ascii="Calibri" w:hAnsi="Calibri" w:cs="Calibri"/>
      <w:sz w:val="18"/>
      <w:szCs w:val="18"/>
    </w:rPr>
  </w:style>
  <w:style w:type="paragraph" w:customStyle="1" w:styleId="Style6">
    <w:name w:val="Style6"/>
    <w:basedOn w:val="a"/>
    <w:uiPriority w:val="99"/>
    <w:rsid w:val="00CD273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CD2738"/>
    <w:rPr>
      <w:rFonts w:ascii="Lucida Sans Unicode" w:hAnsi="Lucida Sans Unicode" w:cs="Lucida Sans Unicode"/>
      <w:b/>
      <w:bCs/>
      <w:spacing w:val="-20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033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335A0"/>
  </w:style>
  <w:style w:type="paragraph" w:styleId="a9">
    <w:name w:val="footer"/>
    <w:basedOn w:val="a"/>
    <w:link w:val="aa"/>
    <w:uiPriority w:val="99"/>
    <w:unhideWhenUsed/>
    <w:rsid w:val="00033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35A0"/>
  </w:style>
  <w:style w:type="paragraph" w:customStyle="1" w:styleId="1">
    <w:name w:val="Абзац списка1"/>
    <w:basedOn w:val="a"/>
    <w:rsid w:val="0035174E"/>
    <w:pPr>
      <w:ind w:left="720"/>
      <w:contextualSpacing/>
    </w:pPr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526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A71C0"/>
    <w:rPr>
      <w:rFonts w:ascii="Times New Roman" w:eastAsia="Times New Roman" w:hAnsi="Times New Roman" w:cs="Times New Roman"/>
      <w:b/>
      <w:bCs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A71C0"/>
    <w:pPr>
      <w:keepNext/>
      <w:suppressAutoHyphens/>
      <w:spacing w:after="0" w:line="240" w:lineRule="auto"/>
      <w:ind w:left="2880" w:hanging="360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0A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0A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D8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CD2738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11">
    <w:name w:val="Font Style11"/>
    <w:basedOn w:val="a0"/>
    <w:rsid w:val="00CD2738"/>
    <w:rPr>
      <w:rFonts w:ascii="Calibri" w:hAnsi="Calibri" w:cs="Calibri"/>
      <w:sz w:val="18"/>
      <w:szCs w:val="18"/>
    </w:rPr>
  </w:style>
  <w:style w:type="paragraph" w:customStyle="1" w:styleId="Style6">
    <w:name w:val="Style6"/>
    <w:basedOn w:val="a"/>
    <w:uiPriority w:val="99"/>
    <w:rsid w:val="00CD273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CD2738"/>
    <w:rPr>
      <w:rFonts w:ascii="Lucida Sans Unicode" w:hAnsi="Lucida Sans Unicode" w:cs="Lucida Sans Unicode"/>
      <w:b/>
      <w:bCs/>
      <w:spacing w:val="-20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033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335A0"/>
  </w:style>
  <w:style w:type="paragraph" w:styleId="a9">
    <w:name w:val="footer"/>
    <w:basedOn w:val="a"/>
    <w:link w:val="aa"/>
    <w:uiPriority w:val="99"/>
    <w:unhideWhenUsed/>
    <w:rsid w:val="00033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35A0"/>
  </w:style>
  <w:style w:type="paragraph" w:customStyle="1" w:styleId="1">
    <w:name w:val="Абзац списка1"/>
    <w:basedOn w:val="a"/>
    <w:rsid w:val="0035174E"/>
    <w:pPr>
      <w:ind w:left="720"/>
      <w:contextualSpacing/>
    </w:pPr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526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A71C0"/>
    <w:rPr>
      <w:rFonts w:ascii="Times New Roman" w:eastAsia="Times New Roman" w:hAnsi="Times New Roman" w:cs="Times New Roman"/>
      <w:b/>
      <w:bCs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10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3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55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55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60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9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21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05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15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37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55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8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64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3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16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96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36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40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61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15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9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76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20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96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7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3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54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59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56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14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4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49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8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6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56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72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41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8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32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33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00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6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3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39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34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45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59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35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73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07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16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57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80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78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93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8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13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8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2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48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6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47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8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7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48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24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50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4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5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6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9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13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8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94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93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5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36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6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53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84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05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35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49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4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8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8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09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0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36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16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7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73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0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9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0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32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10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15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2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7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8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59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7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46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21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32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25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2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33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99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53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3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6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1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33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3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34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83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85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23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0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9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03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0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8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07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2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8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09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98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9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0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0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0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12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8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8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1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01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06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63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1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8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91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32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25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9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3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63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8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54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18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02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6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8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28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73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362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7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01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19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14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8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43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14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01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94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9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26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21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8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41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16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10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78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72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22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44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9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1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3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1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29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92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5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70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55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4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25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5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1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9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46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8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8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9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5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2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42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81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5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2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32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72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55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85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72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62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3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92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86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74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7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15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5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72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25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9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5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40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86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8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95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91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70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50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5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05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38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3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98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2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4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91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42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00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0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02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98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9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24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5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83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69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60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99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58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13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92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27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8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10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22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70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4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17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85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0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4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33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5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65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641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6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2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62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63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05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2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68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1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9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22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15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89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7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37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14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20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96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41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29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1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22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99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80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7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58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83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27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42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7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55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40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21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05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49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8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394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8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15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58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72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32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82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92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9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52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50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7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64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42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38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03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52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2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6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120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82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04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ЯрКом</cp:lastModifiedBy>
  <cp:revision>2</cp:revision>
  <cp:lastPrinted>2017-08-29T11:04:00Z</cp:lastPrinted>
  <dcterms:created xsi:type="dcterms:W3CDTF">2021-05-09T09:37:00Z</dcterms:created>
  <dcterms:modified xsi:type="dcterms:W3CDTF">2021-05-09T09:37:00Z</dcterms:modified>
</cp:coreProperties>
</file>